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>
      <w:pPr>
        <w:spacing w:before="156" w:before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“</w:t>
      </w:r>
      <w:r>
        <w:rPr>
          <w:rFonts w:hint="eastAsia" w:ascii="黑体" w:hAnsi="黑体" w:eastAsia="黑体" w:cs="仿宋"/>
          <w:color w:val="000000"/>
          <w:kern w:val="0"/>
          <w:sz w:val="32"/>
          <w:szCs w:val="28"/>
          <w:lang w:bidi="ar"/>
        </w:rPr>
        <w:t>202</w:t>
      </w:r>
      <w:r>
        <w:rPr>
          <w:rFonts w:hint="eastAsia" w:ascii="黑体" w:hAnsi="黑体" w:eastAsia="黑体" w:cs="仿宋"/>
          <w:color w:val="000000"/>
          <w:kern w:val="0"/>
          <w:sz w:val="32"/>
          <w:szCs w:val="28"/>
          <w:lang w:val="en-US" w:eastAsia="zh-CN" w:bidi="ar"/>
        </w:rPr>
        <w:t>4</w:t>
      </w:r>
      <w:r>
        <w:rPr>
          <w:rFonts w:ascii="Calibri" w:hAnsi="Calibri" w:eastAsia="黑体" w:cs="Calibri"/>
          <w:color w:val="000000"/>
          <w:kern w:val="0"/>
          <w:sz w:val="32"/>
          <w:szCs w:val="28"/>
          <w:lang w:bidi="ar"/>
        </w:rPr>
        <w:t>´</w:t>
      </w:r>
      <w:r>
        <w:rPr>
          <w:rFonts w:hint="eastAsia" w:ascii="黑体" w:hAnsi="黑体" w:eastAsia="黑体" w:cs="仿宋"/>
          <w:color w:val="000000"/>
          <w:kern w:val="0"/>
          <w:sz w:val="32"/>
          <w:szCs w:val="28"/>
          <w:lang w:bidi="ar"/>
        </w:rPr>
        <w:t>中国焊接产业论坛——</w:t>
      </w:r>
      <w:r>
        <w:rPr>
          <w:rFonts w:hint="eastAsia" w:ascii="黑体" w:hAnsi="黑体" w:eastAsia="黑体" w:cs="仿宋"/>
          <w:color w:val="000000"/>
          <w:kern w:val="0"/>
          <w:sz w:val="32"/>
          <w:szCs w:val="28"/>
          <w:lang w:val="en-US" w:eastAsia="zh-CN" w:bidi="ar"/>
        </w:rPr>
        <w:t>高效</w:t>
      </w:r>
      <w:r>
        <w:rPr>
          <w:rFonts w:hint="eastAsia" w:ascii="黑体" w:hAnsi="黑体" w:eastAsia="黑体" w:cs="仿宋"/>
          <w:color w:val="000000"/>
          <w:kern w:val="0"/>
          <w:sz w:val="32"/>
          <w:szCs w:val="28"/>
          <w:lang w:bidi="ar"/>
        </w:rPr>
        <w:t>焊接技术及应用</w:t>
      </w:r>
      <w:r>
        <w:rPr>
          <w:rFonts w:hint="eastAsia" w:ascii="宋体" w:hAnsi="宋体"/>
          <w:b/>
          <w:sz w:val="32"/>
          <w:szCs w:val="28"/>
        </w:rPr>
        <w:t>”</w:t>
      </w:r>
    </w:p>
    <w:p>
      <w:pPr>
        <w:spacing w:after="156" w:afterLines="50" w:line="360" w:lineRule="auto"/>
        <w:jc w:val="center"/>
        <w:rPr>
          <w:rFonts w:ascii="仿宋_GB2312" w:hAnsi="仿宋_GB2312" w:eastAsia="仿宋_GB2312" w:cs="仿宋_GB2312"/>
          <w:bCs/>
          <w:sz w:val="24"/>
          <w:lang w:bidi="ar"/>
        </w:rPr>
      </w:pPr>
      <w:r>
        <w:rPr>
          <w:rFonts w:hint="eastAsia" w:ascii="宋体" w:hAnsi="宋体"/>
          <w:b/>
          <w:sz w:val="32"/>
          <w:szCs w:val="28"/>
        </w:rPr>
        <w:t>回执表</w:t>
      </w:r>
    </w:p>
    <w:tbl>
      <w:tblPr>
        <w:tblStyle w:val="4"/>
        <w:tblpPr w:leftFromText="180" w:rightFromText="180" w:vertAnchor="text" w:horzAnchor="page" w:tblpXSpec="center" w:tblpY="306"/>
        <w:tblOverlap w:val="never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0"/>
        <w:gridCol w:w="930"/>
        <w:gridCol w:w="1648"/>
        <w:gridCol w:w="1735"/>
        <w:gridCol w:w="277"/>
        <w:gridCol w:w="1985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单位地址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4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highlight w:val="cyan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住宿日期：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日至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日（离开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  房间数：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合住：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号码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微信号码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标间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大床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4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专票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普票</w:t>
            </w:r>
          </w:p>
          <w:p>
            <w:pPr>
              <w:spacing w:line="44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地址、电话：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开户行及账号：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备注</w:t>
      </w:r>
      <w:r>
        <w:rPr>
          <w:rFonts w:hint="eastAsia" w:ascii="仿宋_GB2312" w:hAnsi="仿宋_GB2312" w:eastAsia="仿宋_GB2312" w:cs="仿宋_GB2312"/>
          <w:b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1、为保障住房，请最迟于</w:t>
      </w:r>
      <w:r>
        <w:rPr>
          <w:rFonts w:hint="eastAsia" w:ascii="仿宋_GB2312" w:hAnsi="仿宋_GB2312" w:eastAsia="仿宋_GB2312" w:cs="仿宋_GB2312"/>
          <w:sz w:val="24"/>
          <w:u w:val="double"/>
        </w:rPr>
        <w:t>20</w:t>
      </w:r>
      <w:r>
        <w:rPr>
          <w:rFonts w:ascii="仿宋_GB2312" w:hAnsi="仿宋_GB2312" w:eastAsia="仿宋_GB2312" w:cs="仿宋_GB2312"/>
          <w:sz w:val="24"/>
          <w:u w:val="double"/>
        </w:rPr>
        <w:t>2</w:t>
      </w:r>
      <w:r>
        <w:rPr>
          <w:rFonts w:hint="eastAsia" w:ascii="仿宋_GB2312" w:hAnsi="仿宋_GB2312" w:eastAsia="仿宋_GB2312" w:cs="仿宋_GB2312"/>
          <w:sz w:val="24"/>
          <w:u w:val="doub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u w:val="double"/>
        </w:rPr>
        <w:t>年</w:t>
      </w:r>
      <w:r>
        <w:rPr>
          <w:rFonts w:hint="eastAsia" w:ascii="仿宋_GB2312" w:hAnsi="仿宋_GB2312" w:eastAsia="仿宋_GB2312" w:cs="仿宋_GB2312"/>
          <w:sz w:val="24"/>
          <w:u w:val="doub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u w:val="double"/>
        </w:rPr>
        <w:t>月</w:t>
      </w:r>
      <w:r>
        <w:rPr>
          <w:rFonts w:ascii="仿宋_GB2312" w:hAnsi="仿宋_GB2312" w:eastAsia="仿宋_GB2312" w:cs="仿宋_GB2312"/>
          <w:sz w:val="24"/>
          <w:u w:val="double"/>
        </w:rPr>
        <w:t>1</w:t>
      </w:r>
      <w:r>
        <w:rPr>
          <w:rFonts w:hint="eastAsia" w:ascii="仿宋_GB2312" w:hAnsi="仿宋_GB2312" w:eastAsia="仿宋_GB2312" w:cs="仿宋_GB2312"/>
          <w:sz w:val="24"/>
          <w:u w:val="double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前将回执表回至会务组；</w:t>
      </w:r>
    </w:p>
    <w:p>
      <w:pPr>
        <w:spacing w:line="4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2、本次会议不安排接站，请参会嘉宾自行前往酒店。</w:t>
      </w:r>
    </w:p>
    <w:p>
      <w:pPr>
        <w:spacing w:line="400" w:lineRule="exact"/>
        <w:rPr>
          <w:rFonts w:ascii="仿宋" w:hAnsi="仿宋" w:eastAsia="仿宋" w:cs="仿宋"/>
          <w:bCs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</w:rPr>
        <w:t>联系人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lang w:bidi="ar"/>
        </w:rPr>
        <w:t xml:space="preserve">宋金玲：132 6121 1870   </w:t>
      </w:r>
      <w:r>
        <w:fldChar w:fldCharType="begin"/>
      </w:r>
      <w:r>
        <w:instrText xml:space="preserve"> HYPERLINK "mailto:zghjsb@vip.163.com"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bCs/>
          <w:color w:val="auto"/>
          <w:sz w:val="24"/>
          <w:u w:val="none"/>
          <w:lang w:bidi="ar"/>
        </w:rPr>
        <w:t>zghjsb@vip.163.com</w:t>
      </w:r>
      <w:r>
        <w:rPr>
          <w:rStyle w:val="6"/>
          <w:rFonts w:hint="eastAsia" w:ascii="仿宋_GB2312" w:hAnsi="仿宋_GB2312" w:eastAsia="仿宋_GB2312" w:cs="仿宋_GB2312"/>
          <w:bCs/>
          <w:color w:val="auto"/>
          <w:sz w:val="24"/>
          <w:u w:val="none"/>
          <w:lang w:bidi="ar"/>
        </w:rPr>
        <w:fldChar w:fldCharType="end"/>
      </w:r>
      <w:r>
        <w:rPr>
          <w:rStyle w:val="6"/>
          <w:rFonts w:ascii="仿宋_GB2312" w:hAnsi="仿宋_GB2312" w:eastAsia="仿宋_GB2312" w:cs="仿宋_GB2312"/>
          <w:bCs/>
          <w:color w:val="auto"/>
          <w:sz w:val="24"/>
          <w:u w:val="none"/>
          <w:lang w:bidi="ar"/>
        </w:rPr>
        <w:t xml:space="preserve">    </w:t>
      </w:r>
      <w:bookmarkStart w:id="0" w:name="_GoBack"/>
      <w:bookmarkEnd w:id="0"/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交通指示（供参考）：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太仓站至酒店</w:t>
      </w:r>
      <w:r>
        <w:rPr>
          <w:rFonts w:hint="eastAsia" w:ascii="仿宋" w:hAnsi="仿宋" w:eastAsia="仿宋"/>
          <w:sz w:val="24"/>
          <w:szCs w:val="28"/>
        </w:rPr>
        <w:t>：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公交车：乘坐1</w:t>
      </w:r>
      <w:r>
        <w:rPr>
          <w:rFonts w:ascii="仿宋" w:hAnsi="仿宋" w:eastAsia="仿宋"/>
          <w:sz w:val="24"/>
          <w:szCs w:val="28"/>
        </w:rPr>
        <w:t>09</w:t>
      </w:r>
      <w:r>
        <w:rPr>
          <w:rFonts w:hint="eastAsia" w:ascii="仿宋" w:hAnsi="仿宋" w:eastAsia="仿宋"/>
          <w:sz w:val="24"/>
          <w:szCs w:val="28"/>
        </w:rPr>
        <w:t>路步行至铁路太仓站上车，到宝龙广场站下车，步行3</w:t>
      </w:r>
      <w:r>
        <w:rPr>
          <w:rFonts w:ascii="仿宋" w:hAnsi="仿宋" w:eastAsia="仿宋"/>
          <w:sz w:val="24"/>
          <w:szCs w:val="28"/>
        </w:rPr>
        <w:t>40</w:t>
      </w:r>
      <w:r>
        <w:rPr>
          <w:rFonts w:hint="eastAsia" w:ascii="仿宋" w:hAnsi="仿宋" w:eastAsia="仿宋"/>
          <w:sz w:val="24"/>
          <w:szCs w:val="28"/>
        </w:rPr>
        <w:t>米到达酒店，历时约5</w:t>
      </w:r>
      <w:r>
        <w:rPr>
          <w:rFonts w:ascii="仿宋" w:hAnsi="仿宋" w:eastAsia="仿宋"/>
          <w:sz w:val="24"/>
          <w:szCs w:val="28"/>
        </w:rPr>
        <w:t>0</w:t>
      </w:r>
      <w:r>
        <w:rPr>
          <w:rFonts w:hint="eastAsia" w:ascii="仿宋" w:hAnsi="仿宋" w:eastAsia="仿宋"/>
          <w:sz w:val="24"/>
          <w:szCs w:val="28"/>
        </w:rPr>
        <w:t>分钟；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出租车：打车费用约3</w:t>
      </w:r>
      <w:r>
        <w:rPr>
          <w:rFonts w:ascii="仿宋" w:hAnsi="仿宋" w:eastAsia="仿宋"/>
          <w:sz w:val="24"/>
          <w:szCs w:val="28"/>
        </w:rPr>
        <w:t>0</w:t>
      </w:r>
      <w:r>
        <w:rPr>
          <w:rFonts w:hint="eastAsia" w:ascii="仿宋" w:hAnsi="仿宋" w:eastAsia="仿宋"/>
          <w:sz w:val="24"/>
          <w:szCs w:val="28"/>
        </w:rPr>
        <w:t>元（按驾车的最短路程计算）；</w:t>
      </w:r>
    </w:p>
    <w:p>
      <w:pPr>
        <w:spacing w:line="400" w:lineRule="exac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太仓汽车客运站至酒店：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公交车：乘坐太仓2</w:t>
      </w:r>
      <w:r>
        <w:rPr>
          <w:rFonts w:ascii="仿宋" w:hAnsi="仿宋" w:eastAsia="仿宋"/>
          <w:sz w:val="24"/>
          <w:szCs w:val="28"/>
        </w:rPr>
        <w:t>07</w:t>
      </w:r>
      <w:r>
        <w:rPr>
          <w:rFonts w:hint="eastAsia" w:ascii="仿宋" w:hAnsi="仿宋" w:eastAsia="仿宋"/>
          <w:sz w:val="24"/>
          <w:szCs w:val="28"/>
        </w:rPr>
        <w:t>路或者2</w:t>
      </w:r>
      <w:r>
        <w:rPr>
          <w:rFonts w:ascii="仿宋" w:hAnsi="仿宋" w:eastAsia="仿宋"/>
          <w:sz w:val="24"/>
          <w:szCs w:val="28"/>
        </w:rPr>
        <w:t>02</w:t>
      </w:r>
      <w:r>
        <w:rPr>
          <w:rFonts w:hint="eastAsia" w:ascii="仿宋" w:hAnsi="仿宋" w:eastAsia="仿宋"/>
          <w:sz w:val="24"/>
          <w:szCs w:val="28"/>
        </w:rPr>
        <w:t>路，步行至太仓汽车客运站（站内）上车，在东盛商业广场站下车，步行3</w:t>
      </w:r>
      <w:r>
        <w:rPr>
          <w:rFonts w:ascii="仿宋" w:hAnsi="仿宋" w:eastAsia="仿宋"/>
          <w:sz w:val="24"/>
          <w:szCs w:val="28"/>
        </w:rPr>
        <w:t>60</w:t>
      </w:r>
      <w:r>
        <w:rPr>
          <w:rFonts w:hint="eastAsia" w:ascii="仿宋" w:hAnsi="仿宋" w:eastAsia="仿宋"/>
          <w:sz w:val="24"/>
          <w:szCs w:val="28"/>
        </w:rPr>
        <w:t>米到酒店，历时约4</w:t>
      </w:r>
      <w:r>
        <w:rPr>
          <w:rFonts w:ascii="仿宋" w:hAnsi="仿宋" w:eastAsia="仿宋"/>
          <w:sz w:val="24"/>
          <w:szCs w:val="28"/>
        </w:rPr>
        <w:t>5</w:t>
      </w:r>
      <w:r>
        <w:rPr>
          <w:rFonts w:hint="eastAsia" w:ascii="仿宋" w:hAnsi="仿宋" w:eastAsia="仿宋"/>
          <w:sz w:val="24"/>
          <w:szCs w:val="28"/>
        </w:rPr>
        <w:t>分钟；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出租车：打车费用约2</w:t>
      </w:r>
      <w:r>
        <w:rPr>
          <w:rFonts w:ascii="仿宋" w:hAnsi="仿宋" w:eastAsia="仿宋"/>
          <w:sz w:val="24"/>
          <w:szCs w:val="28"/>
        </w:rPr>
        <w:t>5</w:t>
      </w:r>
      <w:r>
        <w:rPr>
          <w:rFonts w:hint="eastAsia" w:ascii="仿宋" w:hAnsi="仿宋" w:eastAsia="仿宋"/>
          <w:sz w:val="24"/>
          <w:szCs w:val="28"/>
        </w:rPr>
        <w:t>元（按驾车的最短路程计算）；</w:t>
      </w:r>
    </w:p>
    <w:p>
      <w:pPr>
        <w:spacing w:line="400" w:lineRule="exac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上海虹桥国际机场/虹桥火车站至酒店：</w:t>
      </w: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公交：乘坐地铁2号线，到江苏路站换乘地铁1</w:t>
      </w:r>
      <w:r>
        <w:rPr>
          <w:rFonts w:ascii="仿宋" w:hAnsi="仿宋" w:eastAsia="仿宋"/>
          <w:sz w:val="24"/>
          <w:szCs w:val="28"/>
        </w:rPr>
        <w:t>1</w:t>
      </w:r>
      <w:r>
        <w:rPr>
          <w:rFonts w:hint="eastAsia" w:ascii="仿宋" w:hAnsi="仿宋" w:eastAsia="仿宋"/>
          <w:sz w:val="24"/>
          <w:szCs w:val="28"/>
        </w:rPr>
        <w:t>号线，到嘉定西站出站（3口出），步行至嘉定客运中心站，乘坐太嘉线在朝阳路车站下车，再步行7</w:t>
      </w:r>
      <w:r>
        <w:rPr>
          <w:rFonts w:ascii="仿宋" w:hAnsi="仿宋" w:eastAsia="仿宋"/>
          <w:sz w:val="24"/>
          <w:szCs w:val="28"/>
        </w:rPr>
        <w:t>0</w:t>
      </w:r>
      <w:r>
        <w:rPr>
          <w:rFonts w:hint="eastAsia" w:ascii="仿宋" w:hAnsi="仿宋" w:eastAsia="仿宋"/>
          <w:sz w:val="24"/>
          <w:szCs w:val="28"/>
        </w:rPr>
        <w:t>米至公交车朝阳路车站，乘坐太仓1</w:t>
      </w:r>
      <w:r>
        <w:rPr>
          <w:rFonts w:ascii="仿宋" w:hAnsi="仿宋" w:eastAsia="仿宋"/>
          <w:sz w:val="24"/>
          <w:szCs w:val="28"/>
        </w:rPr>
        <w:t>28/218/122</w:t>
      </w:r>
      <w:r>
        <w:rPr>
          <w:rFonts w:hint="eastAsia" w:ascii="仿宋" w:hAnsi="仿宋" w:eastAsia="仿宋"/>
          <w:sz w:val="24"/>
          <w:szCs w:val="28"/>
        </w:rPr>
        <w:t>到东盛商业广场，步行2</w:t>
      </w:r>
      <w:r>
        <w:rPr>
          <w:rFonts w:ascii="仿宋" w:hAnsi="仿宋" w:eastAsia="仿宋"/>
          <w:sz w:val="24"/>
          <w:szCs w:val="28"/>
        </w:rPr>
        <w:t>20</w:t>
      </w:r>
      <w:r>
        <w:rPr>
          <w:rFonts w:hint="eastAsia" w:ascii="仿宋" w:hAnsi="仿宋" w:eastAsia="仿宋"/>
          <w:sz w:val="24"/>
          <w:szCs w:val="28"/>
        </w:rPr>
        <w:t>米到酒店，历时约2小时2</w:t>
      </w:r>
      <w:r>
        <w:rPr>
          <w:rFonts w:ascii="仿宋" w:hAnsi="仿宋" w:eastAsia="仿宋"/>
          <w:sz w:val="24"/>
          <w:szCs w:val="28"/>
        </w:rPr>
        <w:t>0</w:t>
      </w:r>
      <w:r>
        <w:rPr>
          <w:rFonts w:hint="eastAsia" w:ascii="仿宋" w:hAnsi="仿宋" w:eastAsia="仿宋"/>
          <w:sz w:val="24"/>
          <w:szCs w:val="28"/>
        </w:rPr>
        <w:t>分钟；</w:t>
      </w:r>
    </w:p>
    <w:p>
      <w:pPr>
        <w:spacing w:line="400" w:lineRule="exac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出租车：打车费用约1</w:t>
      </w:r>
      <w:r>
        <w:rPr>
          <w:rFonts w:ascii="仿宋" w:hAnsi="仿宋" w:eastAsia="仿宋"/>
          <w:sz w:val="24"/>
          <w:szCs w:val="28"/>
        </w:rPr>
        <w:t>70</w:t>
      </w:r>
      <w:r>
        <w:rPr>
          <w:rFonts w:hint="eastAsia" w:ascii="仿宋" w:hAnsi="仿宋" w:eastAsia="仿宋"/>
          <w:sz w:val="24"/>
          <w:szCs w:val="28"/>
        </w:rPr>
        <w:t>元。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MzJiYTZmM2I1ZjkxMjcyMWJkMTQ5NzZlMmVmYTgifQ=="/>
  </w:docVars>
  <w:rsids>
    <w:rsidRoot w:val="00C30FCC"/>
    <w:rsid w:val="000D194A"/>
    <w:rsid w:val="003028F1"/>
    <w:rsid w:val="00391F87"/>
    <w:rsid w:val="00484773"/>
    <w:rsid w:val="005248F9"/>
    <w:rsid w:val="00551278"/>
    <w:rsid w:val="00614A3A"/>
    <w:rsid w:val="00821AD0"/>
    <w:rsid w:val="008D7A24"/>
    <w:rsid w:val="00A804BB"/>
    <w:rsid w:val="00C06D09"/>
    <w:rsid w:val="00C30FCC"/>
    <w:rsid w:val="00C35986"/>
    <w:rsid w:val="00D13C9B"/>
    <w:rsid w:val="00DE195A"/>
    <w:rsid w:val="00E36FAC"/>
    <w:rsid w:val="00E8341B"/>
    <w:rsid w:val="00EC210D"/>
    <w:rsid w:val="00F15E6F"/>
    <w:rsid w:val="00F966B7"/>
    <w:rsid w:val="09615163"/>
    <w:rsid w:val="482A3D0D"/>
    <w:rsid w:val="4CDB2104"/>
    <w:rsid w:val="53CF0524"/>
    <w:rsid w:val="5B8F56C3"/>
    <w:rsid w:val="72DA6235"/>
    <w:rsid w:val="732948BE"/>
    <w:rsid w:val="7D4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506</Words>
  <Characters>577</Characters>
  <Lines>5</Lines>
  <Paragraphs>1</Paragraphs>
  <TotalTime>2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2021-03-29T01:39:00Z</dcterms:created>
  <dc:creator>Administrator</dc:creator>
  <cp:lastModifiedBy>宋金玲1404091579</cp:lastModifiedBy>
  <dcterms:modified xsi:type="dcterms:W3CDTF">2024-06-25T04:30:34Z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72E6DAC9A4044DA38C34E8450C45AB56_12</vt:lpwstr>
  </property>
</Properties>
</file>